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8"/>
          <w:szCs w:val="28"/>
        </w:rPr>
        <w:t>铿锵玫瑰创辉煌 疾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如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闪电展风采——政法学院赵敬媛老师在女子100米中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取得优异成绩</w:t>
      </w:r>
    </w:p>
    <w:bookmarkEnd w:id="0"/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/>
          <w:sz w:val="24"/>
          <w:szCs w:val="24"/>
        </w:rPr>
        <w:t>28号上午，在济南大学春季运动会上，政法学院赵敬媛老师在教工女子青年组100米比赛中取得优异成绩。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随着开幕式的结束，青年教师运动员的热情也像暮春的气温一样迅速上涨。比赛开始前，老师们在运动场上积极热身，活动筋骨。当发令枪一响，赵老师一改平时严肃认真的形象，本着巾帼不让须眉的精神，在延伸的白色跑道上凝聚，拼劲全力，挥洒汗水，伴随着观众热烈的掌声和激烈的欢呼声，健步如飞，鼓足了劲朝着终点奔去。最初落后了也不放弃，不服输，继续往前，在坚持不懈的努力下，拼进决赛，</w:t>
      </w:r>
      <w:r>
        <w:rPr>
          <w:rFonts w:hint="eastAsia" w:asciiTheme="minorEastAsia" w:hAnsiTheme="minorEastAsia"/>
          <w:sz w:val="24"/>
          <w:szCs w:val="24"/>
          <w:lang w:eastAsia="zh-CN"/>
        </w:rPr>
        <w:t>取得教工女子组优异成绩</w:t>
      </w:r>
      <w:r>
        <w:rPr>
          <w:rFonts w:hint="eastAsia" w:asciiTheme="minorEastAsia" w:hAnsiTheme="minorEastAsia"/>
          <w:sz w:val="24"/>
          <w:szCs w:val="24"/>
        </w:rPr>
        <w:t>。短短的100米，虽然时间不长，但拼搏的是一场速度的较量，赵老师争分夺秒，每一个细微的动作都特别到位，为我院赢得了一个好彩头。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此次100米成绩的取得不仅让我们看到了不一样的教师风采，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展现了优秀的精神风貌和身体素质，而且</w:t>
      </w:r>
      <w:r>
        <w:rPr>
          <w:rFonts w:hint="eastAsia" w:asciiTheme="majorEastAsia" w:hAnsiTheme="majorEastAsia" w:eastAsiaTheme="majorEastAsia"/>
          <w:sz w:val="24"/>
          <w:szCs w:val="24"/>
        </w:rPr>
        <w:t>增进了学院师生的感情，为学院贴上了活力、健康的标签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/>
          <w:sz w:val="24"/>
          <w:szCs w:val="24"/>
        </w:rPr>
        <w:t>我们为我们有这样的赵老师而骄傲，相信明年能够再创佳绩。</w:t>
      </w:r>
    </w:p>
    <w:p>
      <w:pP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     </w:t>
      </w:r>
    </w:p>
    <w:p>
      <w:pPr>
        <w:jc w:val="righ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             政法学院 张璇  张丹</w:t>
      </w:r>
    </w:p>
    <w:p>
      <w:pPr>
        <w:jc w:val="righ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2016年4月 28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MingLiU">
    <w:altName w:val="Sitka Text"/>
    <w:panose1 w:val="02020300000000000000"/>
    <w:charset w:val="00"/>
    <w:family w:val="auto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72"/>
    <w:rsid w:val="001E556B"/>
    <w:rsid w:val="002E5D88"/>
    <w:rsid w:val="00361404"/>
    <w:rsid w:val="00512082"/>
    <w:rsid w:val="00674472"/>
    <w:rsid w:val="007663CF"/>
    <w:rsid w:val="007F448A"/>
    <w:rsid w:val="009459C8"/>
    <w:rsid w:val="009B2CE7"/>
    <w:rsid w:val="00A61F04"/>
    <w:rsid w:val="00A6333E"/>
    <w:rsid w:val="00B013F4"/>
    <w:rsid w:val="00C03CBC"/>
    <w:rsid w:val="00C21ABC"/>
    <w:rsid w:val="169F1C73"/>
    <w:rsid w:val="27A44995"/>
    <w:rsid w:val="4FDC74CD"/>
    <w:rsid w:val="52C71229"/>
    <w:rsid w:val="5C234EBA"/>
    <w:rsid w:val="62B32200"/>
    <w:rsid w:val="640679D3"/>
    <w:rsid w:val="6E070E22"/>
    <w:rsid w:val="70A438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413</Characters>
  <Lines>3</Lines>
  <Paragraphs>1</Paragraphs>
  <ScaleCrop>false</ScaleCrop>
  <LinksUpToDate>false</LinksUpToDate>
  <CharactersWithSpaces>484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2016-04-27T13:08:00Z</dcterms:created>
  <dc:creator>张璇</dc:creator>
  <cp:lastModifiedBy>dell</cp:lastModifiedBy>
  <dcterms:modified xsi:type="dcterms:W3CDTF">2016-04-28T11:18:15Z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